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3D" w:rsidRDefault="00175A3D" w:rsidP="00175A3D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保卫处每日工作汇报制度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为促进相互学习交流，提高工作效率，提升工作质量，结合保卫处工作实际，制定本制度。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   一、汇报人员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cs="仿宋" w:hint="eastAsia"/>
          <w:sz w:val="32"/>
          <w:szCs w:val="32"/>
        </w:rPr>
        <w:t>除处领导</w:t>
      </w:r>
      <w:proofErr w:type="gramEnd"/>
      <w:r>
        <w:rPr>
          <w:rFonts w:ascii="仿宋" w:eastAsia="仿宋" w:cs="仿宋" w:hint="eastAsia"/>
          <w:sz w:val="32"/>
          <w:szCs w:val="32"/>
        </w:rPr>
        <w:t>以外的全体保卫干部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   二、汇报要求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1.</w:t>
      </w:r>
      <w:r>
        <w:rPr>
          <w:rFonts w:ascii="仿宋" w:eastAsia="仿宋" w:cs="仿宋" w:hint="eastAsia"/>
          <w:sz w:val="32"/>
          <w:szCs w:val="32"/>
        </w:rPr>
        <w:t>内容格式要求为日期、姓名、内容。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2.</w:t>
      </w:r>
      <w:r>
        <w:rPr>
          <w:rFonts w:ascii="仿宋" w:eastAsia="仿宋" w:cs="仿宋" w:hint="eastAsia"/>
          <w:sz w:val="32"/>
          <w:szCs w:val="32"/>
        </w:rPr>
        <w:t>每日汇报在保卫处工作交流群。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3.</w:t>
      </w:r>
      <w:r>
        <w:rPr>
          <w:rFonts w:ascii="仿宋" w:eastAsia="仿宋" w:cs="仿宋" w:hint="eastAsia"/>
          <w:sz w:val="32"/>
          <w:szCs w:val="32"/>
        </w:rPr>
        <w:t>工作日下班前或双休日值班交班前。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4.</w:t>
      </w:r>
      <w:r>
        <w:rPr>
          <w:rFonts w:ascii="仿宋" w:eastAsia="仿宋" w:cs="仿宋" w:hint="eastAsia"/>
          <w:sz w:val="32"/>
          <w:szCs w:val="32"/>
        </w:rPr>
        <w:t>每日汇报由综合办公室主任汇总，形成每周工作纪要，经领导班子审议后提交校长办公室。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5.</w:t>
      </w:r>
      <w:r>
        <w:rPr>
          <w:rFonts w:ascii="仿宋" w:eastAsia="仿宋" w:cs="仿宋" w:hint="eastAsia"/>
          <w:sz w:val="32"/>
          <w:szCs w:val="32"/>
        </w:rPr>
        <w:t>每日汇报由保卫处党支部书记监督执行。</w:t>
      </w: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ind w:firstLine="645"/>
        <w:rPr>
          <w:rFonts w:ascii="仿宋" w:eastAsia="仿宋" w:cs="仿宋"/>
          <w:sz w:val="32"/>
          <w:szCs w:val="32"/>
        </w:rPr>
      </w:pPr>
      <w:bookmarkStart w:id="0" w:name="_GoBack"/>
      <w:bookmarkEnd w:id="0"/>
    </w:p>
    <w:sectPr w:rsidR="00175A3D" w:rsidSect="00743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79" w:rsidRDefault="004F1779" w:rsidP="00FB291B">
      <w:r>
        <w:separator/>
      </w:r>
    </w:p>
  </w:endnote>
  <w:endnote w:type="continuationSeparator" w:id="0">
    <w:p w:rsidR="004F1779" w:rsidRDefault="004F1779" w:rsidP="00F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79" w:rsidRDefault="004F1779" w:rsidP="00FB291B">
      <w:r>
        <w:separator/>
      </w:r>
    </w:p>
  </w:footnote>
  <w:footnote w:type="continuationSeparator" w:id="0">
    <w:p w:rsidR="004F1779" w:rsidRDefault="004F1779" w:rsidP="00FB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A3D"/>
    <w:rsid w:val="00175A3D"/>
    <w:rsid w:val="004F1779"/>
    <w:rsid w:val="00743B70"/>
    <w:rsid w:val="00821A68"/>
    <w:rsid w:val="00A0113D"/>
    <w:rsid w:val="00CD4BAA"/>
    <w:rsid w:val="00D01231"/>
    <w:rsid w:val="00ED6B62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585B3-CB06-4C79-B4CF-BCB4C9C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A3D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5</cp:revision>
  <dcterms:created xsi:type="dcterms:W3CDTF">2019-12-25T10:42:00Z</dcterms:created>
  <dcterms:modified xsi:type="dcterms:W3CDTF">2019-12-25T11:04:00Z</dcterms:modified>
</cp:coreProperties>
</file>