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B08175">
      <w:pPr>
        <w:pStyle w:val="2"/>
        <w:numPr>
          <w:ilvl w:val="0"/>
          <w:numId w:val="0"/>
        </w:numPr>
        <w:spacing w:before="156" w:after="156"/>
        <w:jc w:val="left"/>
        <w:rPr>
          <w:rFonts w:ascii="宋体" w:hAnsi="宋体" w:eastAsia="宋体" w:cs="宋体"/>
          <w:b w:val="0"/>
          <w:bCs w:val="0"/>
          <w:sz w:val="24"/>
          <w:szCs w:val="24"/>
        </w:rPr>
      </w:pPr>
      <w:r>
        <w:rPr>
          <w:rFonts w:hint="eastAsia" w:ascii="仿宋_GB2312" w:hAnsi="黑体" w:eastAsia="仿宋_GB2312"/>
          <w:b w:val="0"/>
          <w:bCs w:val="0"/>
          <w:sz w:val="32"/>
          <w:szCs w:val="32"/>
        </w:rPr>
        <w:t>附件二：</w:t>
      </w:r>
    </w:p>
    <w:p w14:paraId="3F85BA33">
      <w:pPr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学生学习操作说明</w:t>
      </w:r>
    </w:p>
    <w:p w14:paraId="48ED5DA0">
      <w:pPr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hint="eastAsia" w:ascii="仿宋_GB2312" w:hAnsi="黑体" w:eastAsia="仿宋_GB2312"/>
          <w:sz w:val="32"/>
          <w:szCs w:val="32"/>
        </w:rPr>
        <w:t>1</w:t>
      </w:r>
      <w:r>
        <w:rPr>
          <w:rFonts w:ascii="仿宋_GB2312" w:hAnsi="黑体" w:eastAsia="仿宋_GB2312"/>
          <w:sz w:val="32"/>
          <w:szCs w:val="32"/>
        </w:rPr>
        <w:t>.</w:t>
      </w:r>
      <w:r>
        <w:rPr>
          <w:rFonts w:hint="eastAsia" w:ascii="仿宋_GB2312" w:hAnsi="黑体" w:eastAsia="仿宋_GB2312"/>
          <w:sz w:val="32"/>
          <w:szCs w:val="32"/>
        </w:rPr>
        <w:t>学生手机</w:t>
      </w:r>
      <w:r>
        <w:rPr>
          <w:rFonts w:hint="eastAsia" w:ascii="仿宋_GB2312" w:hAnsi="黑体" w:eastAsia="仿宋_GB2312"/>
          <w:sz w:val="32"/>
          <w:szCs w:val="32"/>
          <w:lang w:val="en-US" w:eastAsia="zh-CN"/>
        </w:rPr>
        <w:t>进入</w:t>
      </w:r>
      <w:r>
        <w:rPr>
          <w:rFonts w:hint="eastAsia" w:ascii="仿宋_GB2312" w:hAnsi="黑体" w:eastAsia="仿宋_GB2312"/>
          <w:sz w:val="32"/>
          <w:szCs w:val="32"/>
        </w:rPr>
        <w:t>“杭电钉”（或钉钉）—“智慧思政平台”—“工作台”—“学生交通教育”，具体如下。</w:t>
      </w:r>
    </w:p>
    <w:p w14:paraId="097924E0">
      <w:pPr>
        <w:pStyle w:val="5"/>
        <w:ind w:left="0" w:leftChars="0" w:firstLine="0" w:firstLineChars="0"/>
        <w:jc w:val="center"/>
        <w:rPr>
          <w:rFonts w:hint="eastAsia"/>
        </w:rPr>
      </w:pPr>
      <w:r>
        <w:drawing>
          <wp:inline distT="0" distB="0" distL="114300" distR="114300">
            <wp:extent cx="1670685" cy="3329940"/>
            <wp:effectExtent l="0" t="0" r="5715" b="3810"/>
            <wp:docPr id="5" name="图片 1" descr="微信图片_20250117100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1" descr="微信图片_2025011710012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670685" cy="3329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56080" cy="3326765"/>
            <wp:effectExtent l="0" t="0" r="1270" b="6985"/>
            <wp:docPr id="6" name="图片 2" descr="D:\微信临时文件\WeChat Files\wxid_rk1eq0e5lpl222\FileStorage\Temp\aa27c76461374ae798e9dd32d5e10b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" descr="D:\微信临时文件\WeChat Files\wxid_rk1eq0e5lpl222\FileStorage\Temp\aa27c76461374ae798e9dd32d5e10bd.png"/>
                    <pic:cNvPicPr>
                      <a:picLocks noChangeAspect="1"/>
                    </pic:cNvPicPr>
                  </pic:nvPicPr>
                  <pic:blipFill>
                    <a:blip r:embed="rId5"/>
                    <a:srcRect t="7201"/>
                    <a:stretch>
                      <a:fillRect/>
                    </a:stretch>
                  </pic:blipFill>
                  <pic:spPr>
                    <a:xfrm>
                      <a:off x="0" y="0"/>
                      <a:ext cx="1656080" cy="3326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21A3DB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t>2</w:t>
      </w:r>
      <w:r>
        <w:rPr>
          <w:rFonts w:hint="eastAsia" w:ascii="仿宋_GB2312" w:hAnsi="黑体" w:eastAsia="仿宋_GB2312"/>
          <w:sz w:val="32"/>
          <w:szCs w:val="32"/>
        </w:rPr>
        <w:t>.输入姓名和身份证号登录，点“必修课程”即可学习。</w:t>
      </w:r>
    </w:p>
    <w:p w14:paraId="6CD69D1A">
      <w:pPr>
        <w:jc w:val="center"/>
      </w:pPr>
      <w:r>
        <w:drawing>
          <wp:inline distT="0" distB="0" distL="114300" distR="114300">
            <wp:extent cx="1984375" cy="2209800"/>
            <wp:effectExtent l="0" t="0" r="15875" b="0"/>
            <wp:docPr id="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rcRect l="2451" t="3940" r="1837"/>
                    <a:stretch>
                      <a:fillRect/>
                    </a:stretch>
                  </pic:blipFill>
                  <pic:spPr>
                    <a:xfrm>
                      <a:off x="0" y="0"/>
                      <a:ext cx="1984375" cy="2209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254250" cy="2210435"/>
            <wp:effectExtent l="0" t="0" r="12700" b="18415"/>
            <wp:docPr id="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rcRect l="1852" t="1694" r="4233"/>
                    <a:stretch>
                      <a:fillRect/>
                    </a:stretch>
                  </pic:blipFill>
                  <pic:spPr>
                    <a:xfrm>
                      <a:off x="0" y="0"/>
                      <a:ext cx="2254250" cy="2210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982EED">
      <w:pPr>
        <w:ind w:firstLine="640" w:firstLineChars="200"/>
        <w:rPr>
          <w:rFonts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t>3</w:t>
      </w:r>
      <w:r>
        <w:rPr>
          <w:rFonts w:hint="eastAsia" w:ascii="仿宋_GB2312" w:hAnsi="黑体" w:eastAsia="仿宋_GB2312"/>
          <w:sz w:val="32"/>
          <w:szCs w:val="32"/>
        </w:rPr>
        <w:t>.按时间要求看完视频后，点击“签署承诺书”。</w:t>
      </w:r>
    </w:p>
    <w:p w14:paraId="7621D1C8">
      <w:pPr>
        <w:jc w:val="center"/>
      </w:pPr>
      <w:r>
        <w:drawing>
          <wp:inline distT="0" distB="0" distL="114300" distR="114300">
            <wp:extent cx="1735455" cy="2098040"/>
            <wp:effectExtent l="0" t="0" r="17145" b="16510"/>
            <wp:docPr id="4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rcRect t="2071" r="4544" b="192"/>
                    <a:stretch>
                      <a:fillRect/>
                    </a:stretch>
                  </pic:blipFill>
                  <pic:spPr>
                    <a:xfrm>
                      <a:off x="0" y="0"/>
                      <a:ext cx="1735455" cy="209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1689100" cy="2092325"/>
            <wp:effectExtent l="0" t="0" r="6350" b="3175"/>
            <wp:docPr id="2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6"/>
                    <pic:cNvPicPr>
                      <a:picLocks noChangeAspect="1"/>
                    </pic:cNvPicPr>
                  </pic:nvPicPr>
                  <pic:blipFill>
                    <a:blip r:embed="rId9"/>
                    <a:srcRect l="4117" t="2080" r="3525"/>
                    <a:stretch>
                      <a:fillRect/>
                    </a:stretch>
                  </pic:blipFill>
                  <pic:spPr>
                    <a:xfrm>
                      <a:off x="0" y="0"/>
                      <a:ext cx="1689100" cy="209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7805B6">
      <w:pPr>
        <w:ind w:firstLine="640" w:firstLineChars="200"/>
        <w:rPr>
          <w:rFonts w:hint="eastAsia" w:ascii="仿宋_GB2312" w:hAnsi="黑体" w:eastAsia="仿宋_GB2312"/>
          <w:sz w:val="32"/>
          <w:szCs w:val="32"/>
        </w:rPr>
      </w:pPr>
      <w:r>
        <w:rPr>
          <w:rFonts w:ascii="仿宋_GB2312" w:hAnsi="黑体" w:eastAsia="仿宋_GB2312"/>
          <w:sz w:val="32"/>
          <w:szCs w:val="32"/>
        </w:rPr>
        <w:t>4</w:t>
      </w:r>
      <w:r>
        <w:rPr>
          <w:rFonts w:hint="eastAsia" w:ascii="仿宋_GB2312" w:hAnsi="黑体" w:eastAsia="仿宋_GB2312"/>
          <w:sz w:val="32"/>
          <w:szCs w:val="32"/>
        </w:rPr>
        <w:t>.点击“点击签名”，输入名字，即完成签字，点击“提交”完成学习。</w:t>
      </w:r>
    </w:p>
    <w:p w14:paraId="210AFA97">
      <w:pPr>
        <w:jc w:val="center"/>
      </w:pPr>
      <w:r>
        <w:drawing>
          <wp:inline distT="0" distB="0" distL="114300" distR="114300">
            <wp:extent cx="1790700" cy="2101215"/>
            <wp:effectExtent l="0" t="0" r="0" b="1333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10"/>
                    <a:srcRect l="3749" t="2072" r="3462"/>
                    <a:stretch>
                      <a:fillRect/>
                    </a:stretch>
                  </pic:blipFill>
                  <pic:spPr>
                    <a:xfrm>
                      <a:off x="0" y="0"/>
                      <a:ext cx="1790700" cy="2101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271ADC">
      <w:pPr>
        <w:jc w:val="center"/>
      </w:pPr>
    </w:p>
    <w:p w14:paraId="36FEDE38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182205"/>
    <w:multiLevelType w:val="multilevel"/>
    <w:tmpl w:val="61182205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eastAsia"/>
      </w:rPr>
    </w:lvl>
    <w:lvl w:ilvl="1" w:tentative="0">
      <w:start w:val="1"/>
      <w:numFmt w:val="decimal"/>
      <w:lvlText w:val="%1.%2"/>
      <w:lvlJc w:val="left"/>
      <w:pPr>
        <w:ind w:left="425" w:hanging="425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ind w:left="3685" w:hanging="425"/>
      </w:pPr>
      <w:rPr>
        <w:rFonts w:hint="eastAsia"/>
      </w:rPr>
    </w:lvl>
    <w:lvl w:ilvl="3" w:tentative="0">
      <w:start w:val="1"/>
      <w:numFmt w:val="decimal"/>
      <w:pStyle w:val="2"/>
      <w:lvlText w:val="%1.%2.%3.%4"/>
      <w:lvlJc w:val="left"/>
      <w:pPr>
        <w:ind w:left="425" w:hanging="425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ind w:left="425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ind w:left="425" w:hanging="425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ind w:left="425" w:hanging="425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ind w:left="425" w:hanging="425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ind w:left="425" w:hanging="425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FD4FA4"/>
    <w:rsid w:val="42FD4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9"/>
    <w:pPr>
      <w:keepNext/>
      <w:keepLines/>
      <w:numPr>
        <w:ilvl w:val="3"/>
        <w:numId w:val="1"/>
      </w:numPr>
      <w:spacing w:before="50" w:beforeLines="50" w:after="50" w:afterLines="50" w:line="360" w:lineRule="auto"/>
      <w:outlineLvl w:val="3"/>
    </w:pPr>
    <w:rPr>
      <w:rFonts w:ascii="Calibri Light" w:hAnsi="Calibri Light" w:eastAsia="黑体" w:cs="Times New Roman"/>
      <w:b/>
      <w:bCs/>
      <w:sz w:val="28"/>
      <w:szCs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DH 正文"/>
    <w:basedOn w:val="1"/>
    <w:qFormat/>
    <w:uiPriority w:val="99"/>
    <w:pPr>
      <w:spacing w:line="360" w:lineRule="auto"/>
      <w:ind w:firstLine="200" w:firstLineChars="200"/>
    </w:pPr>
    <w:rPr>
      <w:rFonts w:ascii="宋体" w:hAnsi="Times New Roman" w:cs="宋体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2025-01-20T01:21:00Z</dcterms:created>
  <dc:creator>Cgl</dc:creator>
  <cp:lastModifiedBy>Cgl</cp:lastModifiedBy>
  <dcterms:modified xsi:type="dcterms:W3CDTF">2025-01-20T01:21:56Z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8345EBDCF7AA4210BB1CE9C4AAEDFE74_11</vt:lpwstr>
  </property>
  <property fmtid="{D5CDD505-2E9C-101B-9397-08002B2CF9AE}" pid="4" name="KSOTemplateDocerSaveRecord">
    <vt:lpwstr>eyJoZGlkIjoiYjZmYWM3NzA2OTA0ZDc5YWNkOGU3NmFjNDM4OTZhOWUiLCJ1c2VySWQiOiIzNTc4OTM1MzgifQ==</vt:lpwstr>
  </property>
</Properties>
</file>